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E0231" w14:textId="25248C53" w:rsidR="001D26CB" w:rsidRPr="001D26CB" w:rsidRDefault="001D26CB" w:rsidP="002158EF">
      <w:pPr>
        <w:pStyle w:val="berschrift1"/>
      </w:pPr>
      <w:r w:rsidRPr="001D26CB">
        <w:t xml:space="preserve">Checkliste zur Fortbildungsplanung </w:t>
      </w:r>
    </w:p>
    <w:p w14:paraId="142D5968" w14:textId="77777777" w:rsidR="001D26CB" w:rsidRPr="001D26CB" w:rsidRDefault="001D26CB" w:rsidP="001D26CB">
      <w:pPr>
        <w:rPr>
          <w:b/>
          <w:bCs/>
        </w:rPr>
      </w:pPr>
      <w:r w:rsidRPr="001D26CB">
        <w:rPr>
          <w:rFonts w:ascii="Segoe UI Emoji" w:hAnsi="Segoe UI Emoji" w:cs="Segoe UI Emoji"/>
          <w:b/>
          <w:bCs/>
        </w:rPr>
        <w:t>✅</w:t>
      </w:r>
      <w:r w:rsidRPr="001D26CB">
        <w:rPr>
          <w:b/>
          <w:bCs/>
        </w:rPr>
        <w:t xml:space="preserve"> Checkliste: Fortbildungsplanung für die Medienbildung (Grundschule)</w:t>
      </w:r>
    </w:p>
    <w:p w14:paraId="2ACBA394" w14:textId="77777777" w:rsidR="001D26CB" w:rsidRPr="001D26CB" w:rsidRDefault="001D26CB" w:rsidP="001D26CB">
      <w:pPr>
        <w:rPr>
          <w:b/>
          <w:bCs/>
        </w:rPr>
      </w:pPr>
      <w:r w:rsidRPr="001D26CB">
        <w:rPr>
          <w:rFonts w:ascii="Segoe UI Emoji" w:hAnsi="Segoe UI Emoji" w:cs="Segoe UI Emoji"/>
          <w:b/>
          <w:bCs/>
        </w:rPr>
        <w:t>📍</w:t>
      </w:r>
      <w:r w:rsidRPr="001D26CB">
        <w:rPr>
          <w:b/>
          <w:bCs/>
        </w:rPr>
        <w:t xml:space="preserve"> A. Ausgangslage erfassen – Was ist vorhanden?</w:t>
      </w:r>
    </w:p>
    <w:p w14:paraId="614F3DF7" w14:textId="77777777" w:rsidR="001D26CB" w:rsidRPr="001D26CB" w:rsidRDefault="001D26CB" w:rsidP="001D26CB">
      <w:r w:rsidRPr="001D26CB">
        <w:t>☐ Eine erste Bestandsaufnahme der digitalen Kompetenzen im Kollegium wurde durchgeführt</w:t>
      </w:r>
      <w:r w:rsidRPr="001D26CB">
        <w:br/>
        <w:t>☐ Kollegiale Stärken und Unterstützungsbedarfe sind bekannt</w:t>
      </w:r>
      <w:r w:rsidRPr="001D26CB">
        <w:br/>
        <w:t>☐ Erfahrungen mit digitalen Medien im Unterricht wurden gesammelt und dokumentiert</w:t>
      </w:r>
      <w:r w:rsidRPr="001D26CB">
        <w:br/>
        <w:t>☐ Bereits absolvierte medienbezogene Fortbildungen sind erfasst</w:t>
      </w:r>
    </w:p>
    <w:p w14:paraId="38092315" w14:textId="77777777" w:rsidR="001D26CB" w:rsidRPr="001D26CB" w:rsidRDefault="001D26CB" w:rsidP="001D26CB">
      <w:r w:rsidRPr="001D26CB">
        <w:pict w14:anchorId="7643D157">
          <v:rect id="_x0000_i1056" style="width:0;height:1.5pt" o:hralign="center" o:hrstd="t" o:hr="t" fillcolor="#a0a0a0" stroked="f"/>
        </w:pict>
      </w:r>
    </w:p>
    <w:p w14:paraId="51939F77" w14:textId="77777777" w:rsidR="001D26CB" w:rsidRPr="001D26CB" w:rsidRDefault="001D26CB" w:rsidP="001D26CB">
      <w:pPr>
        <w:rPr>
          <w:b/>
          <w:bCs/>
        </w:rPr>
      </w:pPr>
      <w:r w:rsidRPr="001D26CB">
        <w:rPr>
          <w:rFonts w:ascii="Segoe UI Emoji" w:hAnsi="Segoe UI Emoji" w:cs="Segoe UI Emoji"/>
          <w:b/>
          <w:bCs/>
        </w:rPr>
        <w:t>🎯</w:t>
      </w:r>
      <w:r w:rsidRPr="001D26CB">
        <w:rPr>
          <w:b/>
          <w:bCs/>
        </w:rPr>
        <w:t xml:space="preserve"> B. Fortbildungsziele ableiten – Was wollen wir erreichen?</w:t>
      </w:r>
    </w:p>
    <w:p w14:paraId="275972F8" w14:textId="77777777" w:rsidR="001D26CB" w:rsidRPr="001D26CB" w:rsidRDefault="001D26CB" w:rsidP="001D26CB">
      <w:r w:rsidRPr="001D26CB">
        <w:t>☐ Fortbildungsziele wurden auf Grundlage des schulischen Leitbilds zur Medienbildung definiert</w:t>
      </w:r>
      <w:r w:rsidRPr="001D26CB">
        <w:br/>
        <w:t xml:space="preserve">☐ Die sechs Kompetenzbereiche des </w:t>
      </w:r>
      <w:r w:rsidRPr="001D26CB">
        <w:rPr>
          <w:b/>
          <w:bCs/>
        </w:rPr>
        <w:t>Medienkompetenzrahmens NRW</w:t>
      </w:r>
      <w:r w:rsidRPr="001D26CB">
        <w:t xml:space="preserve"> sind bekannt und dienen als Referenz</w:t>
      </w:r>
      <w:r w:rsidRPr="001D26CB">
        <w:br/>
        <w:t>☐ Relevante Themen sind festgelegt, z.</w:t>
      </w:r>
      <w:r w:rsidRPr="001D26CB">
        <w:rPr>
          <w:rFonts w:ascii="Arial" w:hAnsi="Arial" w:cs="Arial"/>
        </w:rPr>
        <w:t> </w:t>
      </w:r>
      <w:r w:rsidRPr="001D26CB">
        <w:t>B.:</w:t>
      </w:r>
    </w:p>
    <w:p w14:paraId="2D9C6CA9" w14:textId="77777777" w:rsidR="001D26CB" w:rsidRPr="001D26CB" w:rsidRDefault="001D26CB" w:rsidP="001D26CB">
      <w:pPr>
        <w:numPr>
          <w:ilvl w:val="0"/>
          <w:numId w:val="1"/>
        </w:numPr>
      </w:pPr>
      <w:r w:rsidRPr="001D26CB">
        <w:t>Grundlagen zu Tablets, Lern-Apps &amp; Präsentationsmedien</w:t>
      </w:r>
    </w:p>
    <w:p w14:paraId="65015DB1" w14:textId="77777777" w:rsidR="001D26CB" w:rsidRPr="001D26CB" w:rsidRDefault="001D26CB" w:rsidP="001D26CB">
      <w:pPr>
        <w:numPr>
          <w:ilvl w:val="0"/>
          <w:numId w:val="1"/>
        </w:numPr>
      </w:pPr>
      <w:r w:rsidRPr="001D26CB">
        <w:t>Arbeit mit dem Medienpass NRW</w:t>
      </w:r>
    </w:p>
    <w:p w14:paraId="00744864" w14:textId="77777777" w:rsidR="001D26CB" w:rsidRPr="001D26CB" w:rsidRDefault="001D26CB" w:rsidP="001D26CB">
      <w:pPr>
        <w:numPr>
          <w:ilvl w:val="0"/>
          <w:numId w:val="1"/>
        </w:numPr>
      </w:pPr>
      <w:r w:rsidRPr="001D26CB">
        <w:t>Datenschutz und verantwortungsvoller Umgang mit Medien</w:t>
      </w:r>
    </w:p>
    <w:p w14:paraId="0809C5D3" w14:textId="77777777" w:rsidR="001D26CB" w:rsidRPr="001D26CB" w:rsidRDefault="001D26CB" w:rsidP="001D26CB">
      <w:pPr>
        <w:numPr>
          <w:ilvl w:val="0"/>
          <w:numId w:val="1"/>
        </w:numPr>
      </w:pPr>
      <w:r w:rsidRPr="001D26CB">
        <w:t>Digitale Medien in fächerübergreifenden Projekten</w:t>
      </w:r>
      <w:r w:rsidRPr="001D26CB">
        <w:br/>
        <w:t>☐ Schwerpunkte werden im Schuljahr priorisiert (z.</w:t>
      </w:r>
      <w:r w:rsidRPr="001D26CB">
        <w:rPr>
          <w:rFonts w:ascii="Arial" w:hAnsi="Arial" w:cs="Arial"/>
        </w:rPr>
        <w:t> </w:t>
      </w:r>
      <w:r w:rsidRPr="001D26CB">
        <w:t>B. 1</w:t>
      </w:r>
      <w:r w:rsidRPr="001D26CB">
        <w:rPr>
          <w:rFonts w:ascii="Aptos" w:hAnsi="Aptos" w:cs="Aptos"/>
        </w:rPr>
        <w:t>–</w:t>
      </w:r>
      <w:r w:rsidRPr="001D26CB">
        <w:t>2 Hauptthemen pro Halbjahr)</w:t>
      </w:r>
    </w:p>
    <w:p w14:paraId="79F6EA8B" w14:textId="77777777" w:rsidR="001D26CB" w:rsidRPr="001D26CB" w:rsidRDefault="001D26CB" w:rsidP="001D26CB">
      <w:r w:rsidRPr="001D26CB">
        <w:pict w14:anchorId="22C2FDB4">
          <v:rect id="_x0000_i1057" style="width:0;height:1.5pt" o:hralign="center" o:hrstd="t" o:hr="t" fillcolor="#a0a0a0" stroked="f"/>
        </w:pict>
      </w:r>
    </w:p>
    <w:p w14:paraId="1090D95D" w14:textId="77777777" w:rsidR="001D26CB" w:rsidRPr="001D26CB" w:rsidRDefault="001D26CB" w:rsidP="001D26CB">
      <w:pPr>
        <w:rPr>
          <w:b/>
          <w:bCs/>
        </w:rPr>
      </w:pPr>
      <w:r w:rsidRPr="001D26CB">
        <w:rPr>
          <w:rFonts w:ascii="Segoe UI Emoji" w:hAnsi="Segoe UI Emoji" w:cs="Segoe UI Emoji"/>
          <w:b/>
          <w:bCs/>
        </w:rPr>
        <w:t>🛠️</w:t>
      </w:r>
      <w:r w:rsidRPr="001D26CB">
        <w:rPr>
          <w:b/>
          <w:bCs/>
        </w:rPr>
        <w:t xml:space="preserve"> C. Maßnahmen planen – Wie setzen wir die Ziele um?</w:t>
      </w:r>
    </w:p>
    <w:p w14:paraId="1FEF6E39" w14:textId="77777777" w:rsidR="001D26CB" w:rsidRPr="001D26CB" w:rsidRDefault="001D26CB" w:rsidP="001D26CB">
      <w:r w:rsidRPr="001D26CB">
        <w:t xml:space="preserve">☐ Mindestens </w:t>
      </w:r>
      <w:r w:rsidRPr="001D26CB">
        <w:rPr>
          <w:b/>
          <w:bCs/>
        </w:rPr>
        <w:t>eine schulinterne Fortbildung pro Jahr</w:t>
      </w:r>
      <w:r w:rsidRPr="001D26CB">
        <w:t xml:space="preserve"> ist geplant</w:t>
      </w:r>
      <w:r w:rsidRPr="001D26CB">
        <w:br/>
        <w:t xml:space="preserve">☐ </w:t>
      </w:r>
      <w:proofErr w:type="spellStart"/>
      <w:r w:rsidRPr="001D26CB">
        <w:t>Medienberater:in</w:t>
      </w:r>
      <w:proofErr w:type="spellEnd"/>
      <w:r w:rsidRPr="001D26CB">
        <w:t xml:space="preserve"> oder Kompetenzteam ist als Fortbildungsleitung angefragt</w:t>
      </w:r>
      <w:r w:rsidRPr="001D26CB">
        <w:br/>
        <w:t>☐ Kollegiale Hospitationen und Peer-Formate (z.</w:t>
      </w:r>
      <w:r w:rsidRPr="001D26CB">
        <w:rPr>
          <w:rFonts w:ascii="Arial" w:hAnsi="Arial" w:cs="Arial"/>
        </w:rPr>
        <w:t> </w:t>
      </w:r>
      <w:r w:rsidRPr="001D26CB">
        <w:t xml:space="preserve">B. </w:t>
      </w:r>
      <w:r w:rsidRPr="001D26CB">
        <w:rPr>
          <w:rFonts w:ascii="Aptos" w:hAnsi="Aptos" w:cs="Aptos"/>
        </w:rPr>
        <w:t>„</w:t>
      </w:r>
      <w:r w:rsidRPr="001D26CB">
        <w:t>Digitale Lotsen</w:t>
      </w:r>
      <w:r w:rsidRPr="001D26CB">
        <w:rPr>
          <w:rFonts w:ascii="Aptos" w:hAnsi="Aptos" w:cs="Aptos"/>
        </w:rPr>
        <w:t>“</w:t>
      </w:r>
      <w:r w:rsidRPr="001D26CB">
        <w:t>) sind angedacht</w:t>
      </w:r>
      <w:r w:rsidRPr="001D26CB">
        <w:br/>
      </w:r>
      <w:r w:rsidRPr="001D26CB">
        <w:rPr>
          <w:rFonts w:ascii="Aptos" w:hAnsi="Aptos" w:cs="Aptos"/>
        </w:rPr>
        <w:t>☐</w:t>
      </w:r>
      <w:r w:rsidRPr="001D26CB">
        <w:t xml:space="preserve"> Individuelle Fortbildungen </w:t>
      </w:r>
      <w:r w:rsidRPr="001D26CB">
        <w:rPr>
          <w:rFonts w:ascii="Aptos" w:hAnsi="Aptos" w:cs="Aptos"/>
        </w:rPr>
        <w:t>ü</w:t>
      </w:r>
      <w:r w:rsidRPr="001D26CB">
        <w:t xml:space="preserve">ber das </w:t>
      </w:r>
      <w:hyperlink r:id="rId5" w:history="1">
        <w:r w:rsidRPr="001D26CB">
          <w:rPr>
            <w:rStyle w:val="Hyperlink"/>
          </w:rPr>
          <w:t>Fortbildungsportal NRW</w:t>
        </w:r>
      </w:hyperlink>
      <w:r w:rsidRPr="001D26CB">
        <w:t xml:space="preserve"> werden empfohlen</w:t>
      </w:r>
      <w:r w:rsidRPr="001D26CB">
        <w:br/>
        <w:t>☐ Es gibt ein verantwortliches Team oder eine koordinierende Person für Medienfortbildung</w:t>
      </w:r>
    </w:p>
    <w:p w14:paraId="3F644557" w14:textId="77777777" w:rsidR="001D26CB" w:rsidRPr="001D26CB" w:rsidRDefault="001D26CB" w:rsidP="001D26CB">
      <w:r w:rsidRPr="001D26CB">
        <w:pict w14:anchorId="2D8BA90D">
          <v:rect id="_x0000_i1058" style="width:0;height:1.5pt" o:hralign="center" o:hrstd="t" o:hr="t" fillcolor="#a0a0a0" stroked="f"/>
        </w:pict>
      </w:r>
    </w:p>
    <w:p w14:paraId="04C50322" w14:textId="77777777" w:rsidR="001D26CB" w:rsidRPr="001D26CB" w:rsidRDefault="001D26CB" w:rsidP="001D26CB">
      <w:pPr>
        <w:rPr>
          <w:b/>
          <w:bCs/>
        </w:rPr>
      </w:pPr>
      <w:r w:rsidRPr="001D26CB">
        <w:rPr>
          <w:rFonts w:ascii="Segoe UI Emoji" w:hAnsi="Segoe UI Emoji" w:cs="Segoe UI Emoji"/>
          <w:b/>
          <w:bCs/>
        </w:rPr>
        <w:t>🔄</w:t>
      </w:r>
      <w:r w:rsidRPr="001D26CB">
        <w:rPr>
          <w:b/>
          <w:bCs/>
        </w:rPr>
        <w:t xml:space="preserve"> D. Evaluation &amp; Fortschreibung – Was wirkt, was braucht es noch?</w:t>
      </w:r>
    </w:p>
    <w:p w14:paraId="46E538D5" w14:textId="78C69235" w:rsidR="00A742E1" w:rsidRDefault="001D26CB">
      <w:r w:rsidRPr="001D26CB">
        <w:t>☐ Evaluationszeitraum und -form festgelegt (z.</w:t>
      </w:r>
      <w:r w:rsidRPr="001D26CB">
        <w:rPr>
          <w:rFonts w:ascii="Arial" w:hAnsi="Arial" w:cs="Arial"/>
        </w:rPr>
        <w:t> </w:t>
      </w:r>
      <w:r w:rsidRPr="001D26CB">
        <w:t>B. j</w:t>
      </w:r>
      <w:r w:rsidRPr="001D26CB">
        <w:rPr>
          <w:rFonts w:ascii="Aptos" w:hAnsi="Aptos" w:cs="Aptos"/>
        </w:rPr>
        <w:t>ä</w:t>
      </w:r>
      <w:r w:rsidRPr="001D26CB">
        <w:t>hrlich in der Lehrerkonferenz)</w:t>
      </w:r>
      <w:r w:rsidRPr="001D26CB">
        <w:br/>
      </w:r>
      <w:r w:rsidRPr="001D26CB">
        <w:rPr>
          <w:rFonts w:ascii="Aptos" w:hAnsi="Aptos" w:cs="Aptos"/>
        </w:rPr>
        <w:t>☐</w:t>
      </w:r>
      <w:r w:rsidRPr="001D26CB">
        <w:t xml:space="preserve"> Wirksamkeit der Fortbildungen wird reflektiert (z.</w:t>
      </w:r>
      <w:r w:rsidRPr="001D26CB">
        <w:rPr>
          <w:rFonts w:ascii="Arial" w:hAnsi="Arial" w:cs="Arial"/>
        </w:rPr>
        <w:t> </w:t>
      </w:r>
      <w:r w:rsidRPr="001D26CB">
        <w:t>B. Anwendung im Unterricht)</w:t>
      </w:r>
      <w:r w:rsidRPr="001D26CB">
        <w:br/>
      </w:r>
      <w:r w:rsidRPr="001D26CB">
        <w:rPr>
          <w:rFonts w:ascii="Aptos" w:hAnsi="Aptos" w:cs="Aptos"/>
        </w:rPr>
        <w:t>☐</w:t>
      </w:r>
      <w:r w:rsidRPr="001D26CB">
        <w:t xml:space="preserve"> Fortbildungsplanung wird j</w:t>
      </w:r>
      <w:r w:rsidRPr="001D26CB">
        <w:rPr>
          <w:rFonts w:ascii="Aptos" w:hAnsi="Aptos" w:cs="Aptos"/>
        </w:rPr>
        <w:t>ä</w:t>
      </w:r>
      <w:r w:rsidRPr="001D26CB">
        <w:t>hrlich auf Basis neuer Bedarfe aktualisiert</w:t>
      </w:r>
    </w:p>
    <w:sectPr w:rsidR="00A742E1" w:rsidSect="002158EF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E2BEE"/>
    <w:multiLevelType w:val="multilevel"/>
    <w:tmpl w:val="0460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9543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6CB"/>
    <w:rsid w:val="00011E6B"/>
    <w:rsid w:val="00142A8D"/>
    <w:rsid w:val="00193F11"/>
    <w:rsid w:val="001D26CB"/>
    <w:rsid w:val="002158EF"/>
    <w:rsid w:val="003451D2"/>
    <w:rsid w:val="00347300"/>
    <w:rsid w:val="004456BC"/>
    <w:rsid w:val="0045508B"/>
    <w:rsid w:val="004B47FC"/>
    <w:rsid w:val="00972364"/>
    <w:rsid w:val="00A742E1"/>
    <w:rsid w:val="00AA060D"/>
    <w:rsid w:val="00AC1F03"/>
    <w:rsid w:val="00B71008"/>
    <w:rsid w:val="00BB030C"/>
    <w:rsid w:val="00C36763"/>
    <w:rsid w:val="00EC725B"/>
    <w:rsid w:val="00F6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391B1"/>
  <w15:chartTrackingRefBased/>
  <w15:docId w15:val="{F9C54EE3-AF8E-47B1-895C-B32693B2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D2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D2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D26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D2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D26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D2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D2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D2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D2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D26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D26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D26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D26C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D26C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D26C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D26C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D26C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D26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D2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D2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D2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D2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D2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D26C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D26C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D26C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D2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D26C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D26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D26C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D26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ehrerfortbildung.schulministerium.nrw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Frauke Koschinski</dc:creator>
  <cp:keywords/>
  <dc:description/>
  <cp:lastModifiedBy>Frauke Koschinski</cp:lastModifiedBy>
  <cp:revision>2</cp:revision>
  <dcterms:created xsi:type="dcterms:W3CDTF">2025-04-21T09:32:00Z</dcterms:created>
  <dcterms:modified xsi:type="dcterms:W3CDTF">2025-04-24T08:34:00Z</dcterms:modified>
</cp:coreProperties>
</file>